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2C" w:rsidRDefault="00FA434C" w:rsidP="000F16D4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485775</wp:posOffset>
            </wp:positionV>
            <wp:extent cx="2114550" cy="2530475"/>
            <wp:effectExtent l="19050" t="0" r="0" b="0"/>
            <wp:wrapTight wrapText="bothSides">
              <wp:wrapPolygon edited="0">
                <wp:start x="-195" y="0"/>
                <wp:lineTo x="-195" y="21464"/>
                <wp:lineTo x="21600" y="21464"/>
                <wp:lineTo x="21600" y="0"/>
                <wp:lineTo x="-195" y="0"/>
              </wp:wrapPolygon>
            </wp:wrapTight>
            <wp:docPr id="1" name="Picture 0" descr="Crest_logo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logo_b&amp;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6D4" w:rsidRPr="000F16D4">
        <w:rPr>
          <w:sz w:val="52"/>
          <w:szCs w:val="52"/>
          <w:u w:val="single"/>
        </w:rPr>
        <w:t>FAQ About Agriculture and Alturas FFA</w:t>
      </w:r>
    </w:p>
    <w:p w:rsidR="000F16D4" w:rsidRPr="0073432C" w:rsidRDefault="000F16D4" w:rsidP="000F16D4">
      <w:pPr>
        <w:spacing w:after="0"/>
        <w:rPr>
          <w:b/>
          <w:sz w:val="32"/>
          <w:szCs w:val="32"/>
        </w:rPr>
      </w:pPr>
      <w:r w:rsidRPr="0073432C">
        <w:rPr>
          <w:b/>
          <w:sz w:val="32"/>
          <w:szCs w:val="32"/>
        </w:rPr>
        <w:t>Q.</w:t>
      </w:r>
      <w:r w:rsidRPr="0073432C">
        <w:rPr>
          <w:b/>
          <w:sz w:val="32"/>
          <w:szCs w:val="32"/>
        </w:rPr>
        <w:tab/>
        <w:t xml:space="preserve">How do I become a member of the Alturas FFA?  </w:t>
      </w:r>
    </w:p>
    <w:p w:rsidR="0073432C" w:rsidRDefault="0073432C" w:rsidP="000F16D4">
      <w:pPr>
        <w:spacing w:after="0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z w:val="32"/>
          <w:szCs w:val="32"/>
        </w:rPr>
        <w:tab/>
        <w:t>In order to become a member of any California FFA Chapter, a student must be enrolled in an agriculture class at the high school level.</w:t>
      </w:r>
    </w:p>
    <w:p w:rsidR="0073432C" w:rsidRDefault="0073432C" w:rsidP="000F16D4">
      <w:pPr>
        <w:spacing w:after="0"/>
        <w:rPr>
          <w:sz w:val="32"/>
          <w:szCs w:val="32"/>
        </w:rPr>
      </w:pPr>
    </w:p>
    <w:p w:rsidR="0073432C" w:rsidRPr="0073432C" w:rsidRDefault="0073432C" w:rsidP="000F16D4">
      <w:pPr>
        <w:spacing w:after="0"/>
        <w:rPr>
          <w:b/>
          <w:sz w:val="32"/>
          <w:szCs w:val="32"/>
        </w:rPr>
      </w:pPr>
      <w:r w:rsidRPr="0073432C">
        <w:rPr>
          <w:b/>
          <w:sz w:val="32"/>
          <w:szCs w:val="32"/>
        </w:rPr>
        <w:t>Q.</w:t>
      </w:r>
      <w:r w:rsidRPr="0073432C">
        <w:rPr>
          <w:b/>
          <w:sz w:val="32"/>
          <w:szCs w:val="32"/>
        </w:rPr>
        <w:tab/>
        <w:t>Can I be a member of FFA and 4H?</w:t>
      </w:r>
    </w:p>
    <w:p w:rsidR="0073432C" w:rsidRDefault="0073432C" w:rsidP="000F16D4">
      <w:pPr>
        <w:spacing w:after="0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z w:val="32"/>
          <w:szCs w:val="32"/>
        </w:rPr>
        <w:tab/>
        <w:t>You can be a member of both clubs.  4H is an excellent organization that offers som</w:t>
      </w:r>
      <w:r w:rsidR="00FA434C">
        <w:rPr>
          <w:sz w:val="32"/>
          <w:szCs w:val="32"/>
        </w:rPr>
        <w:t xml:space="preserve">e tremendous opportunities for </w:t>
      </w:r>
      <w:r>
        <w:rPr>
          <w:sz w:val="32"/>
          <w:szCs w:val="32"/>
        </w:rPr>
        <w:t>students.  FFA is also a wond</w:t>
      </w:r>
      <w:r w:rsidR="00FA434C">
        <w:rPr>
          <w:sz w:val="32"/>
          <w:szCs w:val="32"/>
        </w:rPr>
        <w:t xml:space="preserve">erful organization that offers </w:t>
      </w:r>
      <w:r>
        <w:rPr>
          <w:sz w:val="32"/>
          <w:szCs w:val="32"/>
        </w:rPr>
        <w:t xml:space="preserve">tremendous, but different opportunities for students.  However, if you plan to raise animals, you can </w:t>
      </w:r>
      <w:r w:rsidR="00FA434C">
        <w:rPr>
          <w:sz w:val="32"/>
          <w:szCs w:val="32"/>
        </w:rPr>
        <w:t xml:space="preserve">only count a species in one of </w:t>
      </w:r>
      <w:r>
        <w:rPr>
          <w:sz w:val="32"/>
          <w:szCs w:val="32"/>
        </w:rPr>
        <w:t xml:space="preserve">the clubs record books.  Example:  </w:t>
      </w:r>
      <w:r w:rsidR="00FA434C">
        <w:rPr>
          <w:sz w:val="32"/>
          <w:szCs w:val="32"/>
        </w:rPr>
        <w:t xml:space="preserve">You can raise/show beef in FFA </w:t>
      </w:r>
      <w:r>
        <w:rPr>
          <w:sz w:val="32"/>
          <w:szCs w:val="32"/>
        </w:rPr>
        <w:t>and pigs in 4H.  You canno</w:t>
      </w:r>
      <w:r w:rsidR="00FA434C">
        <w:rPr>
          <w:sz w:val="32"/>
          <w:szCs w:val="32"/>
        </w:rPr>
        <w:t xml:space="preserve">t show market lambs in FFA and </w:t>
      </w:r>
      <w:r>
        <w:rPr>
          <w:sz w:val="32"/>
          <w:szCs w:val="32"/>
        </w:rPr>
        <w:t>breeding sheep in 4H. You may transfer species from one program to another once in a calendar ye</w:t>
      </w:r>
      <w:r w:rsidR="00FA434C">
        <w:rPr>
          <w:sz w:val="32"/>
          <w:szCs w:val="32"/>
        </w:rPr>
        <w:t xml:space="preserve">ar. Ownership requirements per </w:t>
      </w:r>
      <w:r>
        <w:rPr>
          <w:sz w:val="32"/>
          <w:szCs w:val="32"/>
        </w:rPr>
        <w:t>species still apply and an animal must be owned and documented in the students’ record book the required time prior to showing.</w:t>
      </w:r>
    </w:p>
    <w:p w:rsidR="0073432C" w:rsidRDefault="0073432C" w:rsidP="000F16D4">
      <w:pPr>
        <w:spacing w:after="0"/>
        <w:rPr>
          <w:sz w:val="32"/>
          <w:szCs w:val="32"/>
        </w:rPr>
      </w:pPr>
    </w:p>
    <w:p w:rsidR="0073432C" w:rsidRPr="0073432C" w:rsidRDefault="0073432C" w:rsidP="000F16D4">
      <w:pPr>
        <w:spacing w:after="0"/>
        <w:rPr>
          <w:b/>
          <w:sz w:val="32"/>
          <w:szCs w:val="32"/>
        </w:rPr>
      </w:pPr>
      <w:r w:rsidRPr="0073432C">
        <w:rPr>
          <w:b/>
          <w:sz w:val="32"/>
          <w:szCs w:val="32"/>
        </w:rPr>
        <w:t>Q.</w:t>
      </w:r>
      <w:r w:rsidRPr="0073432C">
        <w:rPr>
          <w:b/>
          <w:sz w:val="32"/>
          <w:szCs w:val="32"/>
        </w:rPr>
        <w:tab/>
        <w:t>Do I have to show an animal to be in FFA?</w:t>
      </w:r>
    </w:p>
    <w:p w:rsidR="0073432C" w:rsidRDefault="0073432C" w:rsidP="000F16D4">
      <w:pPr>
        <w:spacing w:after="0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z w:val="32"/>
          <w:szCs w:val="32"/>
        </w:rPr>
        <w:tab/>
        <w:t xml:space="preserve">You do </w:t>
      </w:r>
      <w:r w:rsidRPr="00F611B3">
        <w:rPr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have to show an animal to be in FFA.  You may decide </w:t>
      </w:r>
      <w:r>
        <w:rPr>
          <w:sz w:val="32"/>
          <w:szCs w:val="32"/>
        </w:rPr>
        <w:tab/>
        <w:t xml:space="preserve">you want to, but you do not have to.  There are many </w:t>
      </w:r>
      <w:r>
        <w:rPr>
          <w:sz w:val="32"/>
          <w:szCs w:val="32"/>
        </w:rPr>
        <w:tab/>
        <w:t>opportunities for students in FFA in addition to showing animals.</w:t>
      </w:r>
    </w:p>
    <w:p w:rsidR="0073432C" w:rsidRDefault="0073432C" w:rsidP="000F16D4">
      <w:pPr>
        <w:spacing w:after="0"/>
        <w:rPr>
          <w:sz w:val="32"/>
          <w:szCs w:val="32"/>
        </w:rPr>
      </w:pPr>
    </w:p>
    <w:p w:rsidR="0073432C" w:rsidRPr="0073432C" w:rsidRDefault="0073432C" w:rsidP="000F16D4">
      <w:pPr>
        <w:spacing w:after="0"/>
        <w:rPr>
          <w:b/>
          <w:sz w:val="32"/>
          <w:szCs w:val="32"/>
        </w:rPr>
      </w:pPr>
      <w:r w:rsidRPr="0073432C">
        <w:rPr>
          <w:b/>
          <w:sz w:val="32"/>
          <w:szCs w:val="32"/>
        </w:rPr>
        <w:t>Q.</w:t>
      </w:r>
      <w:r w:rsidRPr="0073432C">
        <w:rPr>
          <w:b/>
          <w:sz w:val="32"/>
          <w:szCs w:val="32"/>
        </w:rPr>
        <w:tab/>
        <w:t>How do I sign-up for FFA?</w:t>
      </w:r>
    </w:p>
    <w:p w:rsidR="0073432C" w:rsidRDefault="0073432C" w:rsidP="000F16D4">
      <w:pPr>
        <w:spacing w:after="0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z w:val="32"/>
          <w:szCs w:val="32"/>
        </w:rPr>
        <w:tab/>
        <w:t xml:space="preserve">In California, by enrolling in an agriculture class, you are </w:t>
      </w:r>
      <w:r>
        <w:rPr>
          <w:sz w:val="32"/>
          <w:szCs w:val="32"/>
        </w:rPr>
        <w:tab/>
        <w:t>automatically enrolled in FFA.</w:t>
      </w:r>
    </w:p>
    <w:p w:rsidR="0073432C" w:rsidRDefault="0073432C" w:rsidP="000F16D4">
      <w:pPr>
        <w:spacing w:after="0"/>
        <w:rPr>
          <w:sz w:val="32"/>
          <w:szCs w:val="32"/>
        </w:rPr>
      </w:pPr>
    </w:p>
    <w:p w:rsidR="00F611B3" w:rsidRDefault="00F611B3" w:rsidP="000F16D4">
      <w:pPr>
        <w:spacing w:after="0"/>
        <w:rPr>
          <w:sz w:val="32"/>
          <w:szCs w:val="32"/>
        </w:rPr>
      </w:pPr>
    </w:p>
    <w:p w:rsidR="00F611B3" w:rsidRDefault="00F611B3" w:rsidP="000F16D4">
      <w:pPr>
        <w:spacing w:after="0"/>
        <w:rPr>
          <w:sz w:val="32"/>
          <w:szCs w:val="32"/>
        </w:rPr>
      </w:pPr>
    </w:p>
    <w:p w:rsidR="00F611B3" w:rsidRDefault="00F611B3" w:rsidP="000F16D4">
      <w:pPr>
        <w:spacing w:after="0"/>
        <w:rPr>
          <w:sz w:val="32"/>
          <w:szCs w:val="32"/>
        </w:rPr>
      </w:pPr>
    </w:p>
    <w:p w:rsidR="0073432C" w:rsidRPr="00FA434C" w:rsidRDefault="0073432C" w:rsidP="000F16D4">
      <w:pPr>
        <w:spacing w:after="0"/>
        <w:rPr>
          <w:b/>
          <w:sz w:val="32"/>
          <w:szCs w:val="32"/>
        </w:rPr>
      </w:pPr>
      <w:r w:rsidRPr="00FA434C">
        <w:rPr>
          <w:b/>
          <w:sz w:val="32"/>
          <w:szCs w:val="32"/>
        </w:rPr>
        <w:lastRenderedPageBreak/>
        <w:t>Q.</w:t>
      </w:r>
      <w:r w:rsidRPr="00FA434C">
        <w:rPr>
          <w:b/>
          <w:sz w:val="32"/>
          <w:szCs w:val="32"/>
        </w:rPr>
        <w:tab/>
        <w:t>Do I have to attend meetings if I take an agriculture class?</w:t>
      </w:r>
    </w:p>
    <w:p w:rsidR="0073432C" w:rsidRDefault="0073432C" w:rsidP="000F16D4">
      <w:pPr>
        <w:spacing w:after="0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z w:val="32"/>
          <w:szCs w:val="32"/>
        </w:rPr>
        <w:tab/>
        <w:t xml:space="preserve">You do not have to attend FFA meetings to be in an agriculture </w:t>
      </w:r>
      <w:r w:rsidR="00FA434C">
        <w:rPr>
          <w:sz w:val="32"/>
          <w:szCs w:val="32"/>
        </w:rPr>
        <w:tab/>
        <w:t>course;</w:t>
      </w:r>
      <w:r>
        <w:rPr>
          <w:sz w:val="32"/>
          <w:szCs w:val="32"/>
        </w:rPr>
        <w:t xml:space="preserve"> however you will need to attend 3 activities per semester.  </w:t>
      </w:r>
      <w:r w:rsidR="00FA434C">
        <w:rPr>
          <w:sz w:val="32"/>
          <w:szCs w:val="32"/>
        </w:rPr>
        <w:tab/>
      </w:r>
      <w:r>
        <w:rPr>
          <w:sz w:val="32"/>
          <w:szCs w:val="32"/>
        </w:rPr>
        <w:t>Those activities</w:t>
      </w:r>
      <w:r w:rsidR="00FA434C">
        <w:rPr>
          <w:sz w:val="32"/>
          <w:szCs w:val="32"/>
        </w:rPr>
        <w:t xml:space="preserve"> can be any of your choice.  If you plan to show at </w:t>
      </w:r>
      <w:r w:rsidR="00FA434C">
        <w:rPr>
          <w:sz w:val="32"/>
          <w:szCs w:val="32"/>
        </w:rPr>
        <w:tab/>
        <w:t xml:space="preserve">the Alturas JLS as a member of the Alturas FFA, you must attend </w:t>
      </w:r>
      <w:r w:rsidR="00FA434C">
        <w:rPr>
          <w:sz w:val="32"/>
          <w:szCs w:val="32"/>
        </w:rPr>
        <w:tab/>
        <w:t>six meetings in the school year preceding the JLS.</w:t>
      </w:r>
      <w:r>
        <w:rPr>
          <w:sz w:val="32"/>
          <w:szCs w:val="32"/>
        </w:rPr>
        <w:t xml:space="preserve"> </w:t>
      </w:r>
      <w:r w:rsidR="00FA434C">
        <w:rPr>
          <w:sz w:val="32"/>
          <w:szCs w:val="32"/>
        </w:rPr>
        <w:t xml:space="preserve"> Example:  If you </w:t>
      </w:r>
      <w:r w:rsidR="00FA434C">
        <w:rPr>
          <w:sz w:val="32"/>
          <w:szCs w:val="32"/>
        </w:rPr>
        <w:tab/>
        <w:t xml:space="preserve">plan to show at the 2010 JLS, you must attend a minimum of 6 </w:t>
      </w:r>
      <w:r w:rsidR="00FA434C">
        <w:rPr>
          <w:sz w:val="32"/>
          <w:szCs w:val="32"/>
        </w:rPr>
        <w:tab/>
        <w:t xml:space="preserve">meetings in the 2009-2010 school </w:t>
      </w:r>
      <w:proofErr w:type="gramStart"/>
      <w:r w:rsidR="00FA434C">
        <w:rPr>
          <w:sz w:val="32"/>
          <w:szCs w:val="32"/>
        </w:rPr>
        <w:t>year</w:t>
      </w:r>
      <w:proofErr w:type="gramEnd"/>
      <w:r w:rsidR="00FA434C">
        <w:rPr>
          <w:sz w:val="32"/>
          <w:szCs w:val="32"/>
        </w:rPr>
        <w:t>.</w:t>
      </w:r>
    </w:p>
    <w:p w:rsidR="00FA434C" w:rsidRDefault="00FA434C" w:rsidP="000F16D4">
      <w:pPr>
        <w:spacing w:after="0"/>
        <w:rPr>
          <w:sz w:val="32"/>
          <w:szCs w:val="32"/>
        </w:rPr>
      </w:pPr>
    </w:p>
    <w:p w:rsidR="00FA434C" w:rsidRPr="00FA434C" w:rsidRDefault="00FA434C" w:rsidP="000F16D4">
      <w:pPr>
        <w:spacing w:after="0"/>
        <w:rPr>
          <w:b/>
          <w:sz w:val="32"/>
          <w:szCs w:val="32"/>
        </w:rPr>
      </w:pPr>
      <w:r w:rsidRPr="00FA434C">
        <w:rPr>
          <w:b/>
          <w:sz w:val="32"/>
          <w:szCs w:val="32"/>
        </w:rPr>
        <w:t>Q.</w:t>
      </w:r>
      <w:r w:rsidRPr="00FA434C">
        <w:rPr>
          <w:b/>
          <w:sz w:val="32"/>
          <w:szCs w:val="32"/>
        </w:rPr>
        <w:tab/>
        <w:t>Can I take agriculture classes and still go to college?</w:t>
      </w:r>
    </w:p>
    <w:p w:rsidR="00FA434C" w:rsidRDefault="00FA434C" w:rsidP="000F16D4">
      <w:pPr>
        <w:spacing w:after="0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z w:val="32"/>
          <w:szCs w:val="32"/>
        </w:rPr>
        <w:tab/>
        <w:t xml:space="preserve">Of Course!  Depending on your specific plans following </w:t>
      </w:r>
      <w:r>
        <w:rPr>
          <w:sz w:val="32"/>
          <w:szCs w:val="32"/>
        </w:rPr>
        <w:tab/>
        <w:t xml:space="preserve">graduation, you may take agriculture classes as your science </w:t>
      </w:r>
      <w:r>
        <w:rPr>
          <w:sz w:val="32"/>
          <w:szCs w:val="32"/>
        </w:rPr>
        <w:tab/>
        <w:t xml:space="preserve">classes, or as elective courses.  The Alturas FFA Advisor or MHS </w:t>
      </w:r>
      <w:r>
        <w:rPr>
          <w:sz w:val="32"/>
          <w:szCs w:val="32"/>
        </w:rPr>
        <w:tab/>
        <w:t xml:space="preserve">Counselor will be happy to help you plan a 4 year course plan that </w:t>
      </w:r>
      <w:r>
        <w:rPr>
          <w:sz w:val="32"/>
          <w:szCs w:val="32"/>
        </w:rPr>
        <w:tab/>
        <w:t>is custom to your plans following graduation.</w:t>
      </w:r>
    </w:p>
    <w:p w:rsidR="000F16D4" w:rsidRDefault="000F16D4" w:rsidP="000F16D4">
      <w:pPr>
        <w:rPr>
          <w:sz w:val="32"/>
          <w:szCs w:val="32"/>
        </w:rPr>
      </w:pPr>
    </w:p>
    <w:p w:rsidR="00FA434C" w:rsidRDefault="00FA434C" w:rsidP="000F16D4">
      <w:pPr>
        <w:rPr>
          <w:sz w:val="32"/>
          <w:szCs w:val="32"/>
        </w:rPr>
      </w:pPr>
      <w:r>
        <w:rPr>
          <w:sz w:val="32"/>
          <w:szCs w:val="32"/>
        </w:rPr>
        <w:t xml:space="preserve">If you have any additional questions, please feel free to call the MHS Agriculture Department Office at any time, 530-233-1824.  Please leave a message if no one is available to answer the phone.  If you prefer email, email Julie Harris at </w:t>
      </w:r>
      <w:hyperlink r:id="rId5" w:history="1">
        <w:r w:rsidRPr="00CD0E97">
          <w:rPr>
            <w:rStyle w:val="Hyperlink"/>
            <w:sz w:val="32"/>
            <w:szCs w:val="32"/>
          </w:rPr>
          <w:t>jharris@modoc.k12.ca.us</w:t>
        </w:r>
      </w:hyperlink>
      <w:r>
        <w:rPr>
          <w:sz w:val="32"/>
          <w:szCs w:val="32"/>
        </w:rPr>
        <w:t>.</w:t>
      </w:r>
    </w:p>
    <w:p w:rsidR="00FA434C" w:rsidRDefault="00FA434C" w:rsidP="000F16D4">
      <w:pPr>
        <w:rPr>
          <w:sz w:val="32"/>
          <w:szCs w:val="32"/>
        </w:rPr>
      </w:pPr>
    </w:p>
    <w:p w:rsidR="000F16D4" w:rsidRPr="000F16D4" w:rsidRDefault="000F16D4" w:rsidP="000F16D4">
      <w:pPr>
        <w:rPr>
          <w:sz w:val="32"/>
          <w:szCs w:val="32"/>
        </w:rPr>
      </w:pPr>
    </w:p>
    <w:sectPr w:rsidR="000F16D4" w:rsidRPr="000F16D4" w:rsidSect="007343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16D4"/>
    <w:rsid w:val="000C3CFF"/>
    <w:rsid w:val="000F16D4"/>
    <w:rsid w:val="00142A2A"/>
    <w:rsid w:val="00210AEC"/>
    <w:rsid w:val="0073432C"/>
    <w:rsid w:val="009E3922"/>
    <w:rsid w:val="00F611B3"/>
    <w:rsid w:val="00FA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3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arris@modoc.k12.c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Modoc Joint Unified School District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jharris</dc:creator>
  <cp:keywords/>
  <dc:description/>
  <cp:lastModifiedBy>jharris</cp:lastModifiedBy>
  <cp:revision>3</cp:revision>
  <cp:lastPrinted>2009-05-06T21:04:00Z</cp:lastPrinted>
  <dcterms:created xsi:type="dcterms:W3CDTF">2009-05-06T20:45:00Z</dcterms:created>
  <dcterms:modified xsi:type="dcterms:W3CDTF">2009-08-19T21:49:00Z</dcterms:modified>
</cp:coreProperties>
</file>